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26"/>
        <w:gridCol w:w="7796"/>
      </w:tblGrid>
      <w:tr w:rsidR="006332AE" w:rsidRPr="006332AE" w:rsidTr="006332AE">
        <w:tc>
          <w:tcPr>
            <w:tcW w:w="1526" w:type="dxa"/>
          </w:tcPr>
          <w:p w:rsidR="006332AE" w:rsidRP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3EC4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796" w:type="dxa"/>
          </w:tcPr>
          <w:p w:rsidR="006332AE" w:rsidRPr="006332AE" w:rsidRDefault="006332AE" w:rsidP="00DB3EC4">
            <w:pPr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разработана на основе примерной программы  по математике Федерального государственного образовательного стандарта основного  общего образования (Утвержден приказом Министерства образования  и науки Российской Федерации  от «17» декабря 2010 г. № 1897, приказа Министерства образования и науки РФ от 29 декабря 2014 г. № 1644 "О внесении изменений в приказ Министерства образования и науки Российской Федерации от 17 декабря 2010 г. № 1897 «Об утверждении</w:t>
            </w:r>
            <w:proofErr w:type="gramEnd"/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федерального государственного образовательного стандарта основного общего образования», Фундаментального ядра содержания общего образования / под ред.В.В. Козлова, А.М. </w:t>
            </w:r>
            <w:proofErr w:type="spellStart"/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Кондакова</w:t>
            </w:r>
            <w:proofErr w:type="gramStart"/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авторской программы </w:t>
            </w:r>
            <w:proofErr w:type="spellStart"/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Н.Я.Виленкина</w:t>
            </w:r>
            <w:proofErr w:type="spellEnd"/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 программой начального общего образования.</w:t>
            </w:r>
          </w:p>
          <w:p w:rsidR="006332AE" w:rsidRPr="006332AE" w:rsidRDefault="006332AE" w:rsidP="00DB3EC4">
            <w:pPr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332AE" w:rsidRP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P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изучения предмета:</w:t>
            </w:r>
          </w:p>
          <w:p w:rsidR="006332AE" w:rsidRPr="006332AE" w:rsidRDefault="006332AE" w:rsidP="00DB3EC4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математике в основной школе направлено на достижение следующих целей: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Pr="006332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направлении личностного развития: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Формирование представлений о математике как части общечеловеческой культуры, о значимости математики в развитии цивилизации и современного общества; 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Развитие логического и критического мышления, культуры речи, способности к умственному эксперименту; 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Формирование интеллектуальной честности и объективности, способности к преодолению мыслительных стереотипов, вытекающих из обыденного опыта; 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Воспитание качеств личности, обеспечивающих социальную мобильность, способность принимать самостоятельные решения; 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Формирование качеств мышления, необходимых для адаптации в современном информационном обществе; 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Развитие интереса к математическому творчеству и математических способностей.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2) В </w:t>
            </w:r>
            <w:proofErr w:type="spellStart"/>
            <w:r w:rsidRPr="006332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6332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направлении: 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 </w:t>
            </w:r>
          </w:p>
          <w:p w:rsidR="006332AE" w:rsidRPr="006332AE" w:rsidRDefault="006332AE" w:rsidP="00DB3EC4">
            <w:pPr>
              <w:autoSpaceDE w:val="0"/>
              <w:autoSpaceDN w:val="0"/>
              <w:adjustRightInd w:val="0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  <w:p w:rsidR="006332AE" w:rsidRP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P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autoSpaceDE w:val="0"/>
              <w:autoSpaceDN w:val="0"/>
              <w:adjustRightInd w:val="0"/>
              <w:ind w:left="142"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850 часов для обязательного изучения математики на ступени основного общего образования. Согласно</w:t>
            </w:r>
            <w:r w:rsidR="005C1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учебному плану </w:t>
            </w:r>
            <w:proofErr w:type="spellStart"/>
            <w:r w:rsidR="005C1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="005C1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СОШ  в 2016-2017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 году на изучение математики в 5</w:t>
            </w:r>
            <w:r w:rsidR="005C1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,6 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</w:t>
            </w:r>
            <w:r w:rsidR="005C1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5ч в неделю (</w:t>
            </w:r>
            <w:r w:rsidR="005C1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 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часов за год). </w:t>
            </w:r>
          </w:p>
          <w:p w:rsidR="006332AE" w:rsidRP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0F6" w:rsidRPr="006332AE" w:rsidTr="006332AE">
        <w:tc>
          <w:tcPr>
            <w:tcW w:w="1526" w:type="dxa"/>
          </w:tcPr>
          <w:p w:rsidR="002920F6" w:rsidRPr="006332AE" w:rsidRDefault="002920F6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Элективный курс</w:t>
            </w:r>
            <w:r w:rsidR="005C17B4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="005C17B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7796" w:type="dxa"/>
          </w:tcPr>
          <w:p w:rsidR="002920F6" w:rsidRPr="002920F6" w:rsidRDefault="002920F6" w:rsidP="00DB3E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Элективный курс  является неотъемлемой частью учебно-воспитательной работы в школе. Он способствует углублению знаний учащихся, развитию их дарований, логического мышления, расширяет кругозор. Кроме того, данный курс  по математике имеет большое воспитательное значение, ибо цель  не только в том, чтобы осветить какой-либо узкий вопрос, но и в том, чтобы заинтересовать учащихся предметом, вовлечь их в серьезную самостоятельную работу.</w:t>
            </w:r>
          </w:p>
          <w:p w:rsidR="002920F6" w:rsidRPr="002920F6" w:rsidRDefault="002920F6" w:rsidP="00DB3E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Элективный курс – это самодеятельное объединение учащихся под руководством учителя, в рамках которого проводятся систематические занятия с учащимися во внеурочное время.</w:t>
            </w:r>
          </w:p>
          <w:p w:rsidR="002920F6" w:rsidRPr="002920F6" w:rsidRDefault="002920F6" w:rsidP="00DB3E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курс состоит из 34 тематических занятий. В содержание курса включены исторические аспекты возникновения чисел, вычислений и математических знаков, жизнь и работа великих математиков, введены понятия геометрических фигур и терминов геометрии. Рассматриваются различные практические вопросы и задачи, игры, ребусы, головоломки, софизмы, сказки, фольклор. Проводится подготовка к олимпиаде по математике.</w:t>
            </w:r>
          </w:p>
          <w:p w:rsidR="002920F6" w:rsidRPr="002920F6" w:rsidRDefault="002920F6" w:rsidP="00DB3E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проходят в форме эвристической беседы с опорой на индивидуальные сообщения учащихся. В ходе занятий предполагается выполнение практического занятия. Темы предстоящих занятий следует объявлять заранее, чтобы каждый ученик имел возможность выступить на занятиях.</w:t>
            </w:r>
          </w:p>
          <w:p w:rsidR="002920F6" w:rsidRPr="002920F6" w:rsidRDefault="002920F6" w:rsidP="00DB3E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рассчитана на один год обучения. Образование осуществляется в виде теоретических и практических занятий для учащихся – 1 час в неделю.</w:t>
            </w:r>
          </w:p>
          <w:p w:rsidR="002920F6" w:rsidRPr="002920F6" w:rsidRDefault="002920F6" w:rsidP="00DB3E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цель курса</w:t>
            </w:r>
            <w:r w:rsidRPr="002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развитие творческих способностей, логического мышления, углубление знаний, полученных на уроке, и расширение общего кругозора ребенка в процессе живого и забавного рассмотрения различных практических задач и вопросов, решаемых с помощью одной арифметики или первоначальных понятий об элементарной геометрии, изучения интересных фактов из истории математики.</w:t>
            </w:r>
          </w:p>
          <w:p w:rsidR="002920F6" w:rsidRPr="006332AE" w:rsidRDefault="002920F6" w:rsidP="00DB3EC4">
            <w:pPr>
              <w:autoSpaceDE w:val="0"/>
              <w:autoSpaceDN w:val="0"/>
              <w:adjustRightInd w:val="0"/>
              <w:ind w:left="142"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6332AE" w:rsidRPr="006332AE" w:rsidTr="006332AE">
        <w:tc>
          <w:tcPr>
            <w:tcW w:w="1526" w:type="dxa"/>
          </w:tcPr>
          <w:p w:rsidR="006332AE" w:rsidRP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7-9</w:t>
            </w:r>
          </w:p>
        </w:tc>
        <w:tc>
          <w:tcPr>
            <w:tcW w:w="7796" w:type="dxa"/>
          </w:tcPr>
          <w:p w:rsidR="006332AE" w:rsidRPr="006332AE" w:rsidRDefault="006332AE" w:rsidP="00DB3EC4">
            <w:pPr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>Данная рабочая программа по геометрии ориентирована на учащихся 7</w:t>
            </w:r>
            <w:r w:rsidR="005C17B4">
              <w:rPr>
                <w:rFonts w:ascii="Times New Roman" w:eastAsia="Times New Roman" w:hAnsi="Times New Roman" w:cs="Times New Roman"/>
                <w:lang w:eastAsia="ru-RU"/>
              </w:rPr>
              <w:t xml:space="preserve">-9 </w:t>
            </w:r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 xml:space="preserve"> классов и реализуется на основе следующих документов:</w:t>
            </w:r>
          </w:p>
          <w:p w:rsidR="006332AE" w:rsidRPr="006332AE" w:rsidRDefault="006332AE" w:rsidP="00DB3EC4">
            <w:pPr>
              <w:numPr>
                <w:ilvl w:val="0"/>
                <w:numId w:val="1"/>
              </w:numPr>
              <w:ind w:left="709" w:hanging="284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компонент 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государственного с</w:t>
            </w: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тандарта основного общего образования по математике.</w:t>
            </w:r>
            <w:r w:rsidRPr="006332A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63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(Приказ Министерства образования РФ от 05.03.2004 года №1089)</w:t>
            </w:r>
          </w:p>
          <w:p w:rsidR="006332AE" w:rsidRPr="006332AE" w:rsidRDefault="006332AE" w:rsidP="00DB3EC4">
            <w:pPr>
              <w:numPr>
                <w:ilvl w:val="0"/>
                <w:numId w:val="1"/>
              </w:numPr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>Примерная программа основного общего образования по математике, рекомендованная Министерством образования и науки РФ / Сборник нормативных документов. Математика / сост. Э.Д. Днепров, А.Г. Аркадьев. – 2-е изд. стереотип. – М.: Дрофа, 2008.</w:t>
            </w:r>
          </w:p>
          <w:p w:rsidR="006332AE" w:rsidRPr="006332AE" w:rsidRDefault="006332AE" w:rsidP="00DB3EC4">
            <w:pPr>
              <w:numPr>
                <w:ilvl w:val="0"/>
                <w:numId w:val="1"/>
              </w:numPr>
              <w:suppressAutoHyphens/>
              <w:ind w:left="709" w:hanging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>Авторская программа:</w:t>
            </w:r>
            <w:r w:rsidRPr="006332A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>Программы. Геометрия 7-9 классы авт. - сост. Бутузов В.Ф. – М.: Просвещение, 2011.</w:t>
            </w:r>
          </w:p>
          <w:p w:rsidR="006332AE" w:rsidRPr="006332AE" w:rsidRDefault="006332AE" w:rsidP="00DB3EC4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 xml:space="preserve">Для обучения геометрии в 7 – 9 классах выбрана содержательная линия Л. С. </w:t>
            </w:r>
            <w:proofErr w:type="spellStart"/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>Атанасяна</w:t>
            </w:r>
            <w:proofErr w:type="spellEnd"/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 xml:space="preserve"> рассчитанная на 3 года обучения. В 7</w:t>
            </w:r>
            <w:r w:rsidR="005C17B4">
              <w:rPr>
                <w:rFonts w:ascii="Times New Roman" w:eastAsia="Times New Roman" w:hAnsi="Times New Roman" w:cs="Times New Roman"/>
                <w:lang w:eastAsia="ru-RU"/>
              </w:rPr>
              <w:t>-9 классе реализуется  обучение  геометрии по</w:t>
            </w:r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 xml:space="preserve"> 68 часо</w:t>
            </w:r>
            <w:proofErr w:type="gramStart"/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>в(</w:t>
            </w:r>
            <w:proofErr w:type="gramEnd"/>
            <w:r w:rsidR="005C17B4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Pr="006332AE">
              <w:rPr>
                <w:rFonts w:ascii="Times New Roman" w:eastAsia="Times New Roman" w:hAnsi="Times New Roman" w:cs="Times New Roman"/>
                <w:lang w:eastAsia="ru-RU"/>
              </w:rPr>
              <w:t>2 часа  в неделю).  Данное количество часов соответствует первому варианту авторской программы.</w:t>
            </w:r>
          </w:p>
          <w:p w:rsidR="006332AE" w:rsidRPr="006332AE" w:rsidRDefault="006332AE" w:rsidP="00DB3EC4">
            <w:pPr>
              <w:tabs>
                <w:tab w:val="num" w:pos="851"/>
              </w:tabs>
              <w:autoSpaceDE w:val="0"/>
              <w:autoSpaceDN w:val="0"/>
              <w:adjustRightInd w:val="0"/>
              <w:ind w:right="-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геометрии на ступени основного общего образования направлено на достижение следующих целей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332AE" w:rsidRPr="006332AE" w:rsidRDefault="006332AE" w:rsidP="00DB3EC4">
            <w:pPr>
              <w:numPr>
                <w:ilvl w:val="0"/>
                <w:numId w:val="2"/>
              </w:numPr>
              <w:spacing w:line="270" w:lineRule="atLeast"/>
              <w:ind w:left="96" w:righ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системой математических знаний и умений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необходимых для применения в практической деятельности, изучения смежных дисциплин, продолжения образования;</w:t>
            </w:r>
          </w:p>
          <w:p w:rsidR="006332AE" w:rsidRPr="006332AE" w:rsidRDefault="006332AE" w:rsidP="00DB3EC4">
            <w:pPr>
              <w:numPr>
                <w:ilvl w:val="0"/>
                <w:numId w:val="2"/>
              </w:numPr>
              <w:spacing w:line="270" w:lineRule="atLeast"/>
              <w:ind w:left="96" w:righ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интеллектуальное развитие, 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пространственного мышления и воображения, способности к преодолению трудностей;</w:t>
            </w:r>
          </w:p>
          <w:p w:rsidR="006332AE" w:rsidRPr="006332AE" w:rsidRDefault="006332AE" w:rsidP="00DB3EC4">
            <w:pPr>
              <w:numPr>
                <w:ilvl w:val="0"/>
                <w:numId w:val="2"/>
              </w:numPr>
              <w:spacing w:line="270" w:lineRule="atLeast"/>
              <w:ind w:left="96" w:righ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представлений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 идеях и методах математики как универсального языка науки и техники, средства моделирования явлений и процессов;</w:t>
            </w:r>
          </w:p>
          <w:p w:rsidR="006332AE" w:rsidRPr="006332AE" w:rsidRDefault="006332AE" w:rsidP="00DB3EC4">
            <w:pPr>
              <w:numPr>
                <w:ilvl w:val="0"/>
                <w:numId w:val="2"/>
              </w:numPr>
              <w:spacing w:line="270" w:lineRule="atLeast"/>
              <w:ind w:left="96" w:righ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воспитание 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 личности, отношения к математике как к части общечеловеческой культуры, играющей особую роль в общественном развитии.</w:t>
            </w:r>
          </w:p>
          <w:p w:rsidR="006332AE" w:rsidRPr="006332AE" w:rsidRDefault="006332AE" w:rsidP="00DB3EC4">
            <w:pPr>
              <w:spacing w:line="270" w:lineRule="atLeast"/>
              <w:ind w:left="96" w:righ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2AE" w:rsidRPr="006332AE" w:rsidRDefault="006332AE" w:rsidP="00DB3EC4">
            <w:pPr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Алгебра 7-9</w:t>
            </w:r>
          </w:p>
        </w:tc>
        <w:tc>
          <w:tcPr>
            <w:tcW w:w="7796" w:type="dxa"/>
          </w:tcPr>
          <w:p w:rsidR="006332AE" w:rsidRPr="006332AE" w:rsidRDefault="006332AE" w:rsidP="00DB3EC4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алгебре 7</w:t>
            </w:r>
            <w:r w:rsidR="005C1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составлена в соответствии с федеральным компонентом Государственных образовательных стандартов среднего общего образования по математике (Приказ Министерства образования РФ от 5 марта 2004 г. N1089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 с учетом  программы И.И. Зубарева, А.Г. Мордкович.</w:t>
            </w:r>
            <w:proofErr w:type="gramEnd"/>
          </w:p>
          <w:p w:rsidR="006332AE" w:rsidRPr="006332AE" w:rsidRDefault="006332AE" w:rsidP="00DB3EC4">
            <w:pPr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Изучение математики  на ступени основного общего образования направлено на достижение следующих целей:</w:t>
            </w:r>
          </w:p>
          <w:p w:rsidR="006332AE" w:rsidRPr="006332AE" w:rsidRDefault="006332AE" w:rsidP="00DB3EC4">
            <w:pPr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1.Овладение системой математических знаний и умений, необходимых для применения  в практической деятельности,  изучения смежных дисциплин, продолжения образования;</w:t>
            </w:r>
          </w:p>
          <w:p w:rsidR="006332AE" w:rsidRPr="006332AE" w:rsidRDefault="006332AE" w:rsidP="00DB3EC4">
            <w:pPr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      </w:r>
          </w:p>
          <w:p w:rsidR="006332AE" w:rsidRPr="006332AE" w:rsidRDefault="006332AE" w:rsidP="00DB3EC4">
            <w:pPr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3.Формирование представлений об идеях и методах математики как универсального языка науки и техники, средства моделирования явлений и процессов;</w:t>
            </w:r>
          </w:p>
          <w:p w:rsidR="006332AE" w:rsidRPr="006332AE" w:rsidRDefault="006332AE" w:rsidP="00DB3EC4">
            <w:pPr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4.Воспитание культуры личности, отношение к математике как к части общечеловеческой культуры, играющей особую роль в общественном развитии.</w:t>
            </w:r>
          </w:p>
          <w:p w:rsidR="006332AE" w:rsidRPr="006332AE" w:rsidRDefault="006332AE" w:rsidP="00DB3EC4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на обучение алгебре в 7 – 9 классах 306 часов для обязательного изучения алгебры на ступени основного общего образования.</w:t>
            </w: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10-11</w:t>
            </w:r>
          </w:p>
        </w:tc>
        <w:tc>
          <w:tcPr>
            <w:tcW w:w="7796" w:type="dxa"/>
          </w:tcPr>
          <w:p w:rsidR="006332AE" w:rsidRPr="006332AE" w:rsidRDefault="006332AE" w:rsidP="00DB3EC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32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Рабочая программа  по алгебре и начала математического анализа составлена в соответствии с федеральным компонентом 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 образовательных стандартов среднего (полного) общего образования по математике  (Приказ Министерства образования РФ от 05.03.2004 года №1089 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>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), с учетом  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Программы. Математика 5-6 классы. Алгебра 7-9 классы. Алгебра и начала анализа 10-11 классы \ авт. – сост. И.И. Зубарева, А.Г. Мордкович</w:t>
            </w:r>
          </w:p>
          <w:p w:rsidR="006332AE" w:rsidRPr="006332AE" w:rsidRDefault="006332AE" w:rsidP="00DB3E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Федеральному базисному учебному плану для образовательных учреждений Российской Федерации для обязательного изучения математики на этапе основного общего образования отводится  не менее 280 часов из расчета 4 часа в неделю.  Согласно</w:t>
            </w:r>
            <w:r w:rsidR="005C1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учебному плану </w:t>
            </w:r>
            <w:proofErr w:type="spellStart"/>
            <w:r w:rsidR="005C17B4">
              <w:rPr>
                <w:rFonts w:ascii="Times New Roman" w:eastAsia="Calibri" w:hAnsi="Times New Roman" w:cs="Times New Roman"/>
                <w:sz w:val="24"/>
                <w:szCs w:val="24"/>
              </w:rPr>
              <w:t>Прокуткинской</w:t>
            </w:r>
            <w:proofErr w:type="spellEnd"/>
            <w:r w:rsidR="005C1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СОШ на 2016-2017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 на  изучение алгебры и начала математического анализа в 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-11 классах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отводится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часа в неделю (</w:t>
            </w:r>
            <w:r w:rsidR="005C1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>ч. за год).</w:t>
            </w:r>
          </w:p>
          <w:p w:rsidR="006332AE" w:rsidRPr="006332AE" w:rsidRDefault="006332AE" w:rsidP="00DB3EC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Изучение математики на базовом уровне среднего общего образования направлено на достижение следующих целей:</w:t>
            </w:r>
          </w:p>
          <w:p w:rsidR="006332AE" w:rsidRPr="006332AE" w:rsidRDefault="006332AE" w:rsidP="00DB3EC4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</w:t>
            </w:r>
          </w:p>
          <w:p w:rsidR="006332AE" w:rsidRPr="006332AE" w:rsidRDefault="006332AE" w:rsidP="00DB3EC4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      </w:r>
          </w:p>
          <w:p w:rsidR="006332AE" w:rsidRPr="006332AE" w:rsidRDefault="006332AE" w:rsidP="00DB3EC4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математическими знаниями и умениями,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      </w:r>
          </w:p>
          <w:p w:rsidR="006332AE" w:rsidRPr="006332AE" w:rsidRDefault="006332AE" w:rsidP="00DB3EC4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воспитание 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      </w:r>
          </w:p>
          <w:p w:rsidR="006332AE" w:rsidRPr="006332AE" w:rsidRDefault="006332AE" w:rsidP="00DB3EC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10-11</w:t>
            </w:r>
          </w:p>
        </w:tc>
        <w:tc>
          <w:tcPr>
            <w:tcW w:w="7796" w:type="dxa"/>
          </w:tcPr>
          <w:p w:rsidR="006332AE" w:rsidRPr="00E32D7B" w:rsidRDefault="006332AE" w:rsidP="00DB3E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32D7B">
              <w:rPr>
                <w:rFonts w:ascii="Times New Roman" w:hAnsi="Times New Roman"/>
                <w:sz w:val="24"/>
                <w:szCs w:val="24"/>
                <w:lang w:eastAsia="ru-RU"/>
              </w:rPr>
              <w:t>Рабочая программа  по геометрии  составлена в соответствии с федеральным компонентом государственных  образовательных стандартов среднего (полного) общего образования по математике  (Приказ Министерства образования РФ от 05.03.2004 года №1089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E32D7B">
              <w:rPr>
                <w:rFonts w:ascii="Times New Roman" w:hAnsi="Times New Roman"/>
                <w:sz w:val="24"/>
                <w:szCs w:val="24"/>
              </w:rPr>
              <w:t>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32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 учетом  </w:t>
            </w:r>
            <w:r w:rsidRPr="00E32D7B">
              <w:rPr>
                <w:rFonts w:ascii="Times New Roman" w:hAnsi="Times New Roman"/>
                <w:sz w:val="24"/>
                <w:szCs w:val="24"/>
              </w:rPr>
              <w:t>программы общеобразовательных учреждений по геометрии 10-11 классы,  к учебному комплексу для 10-11 классов (</w:t>
            </w:r>
            <w:proofErr w:type="spellStart"/>
            <w:r w:rsidRPr="00E32D7B">
              <w:rPr>
                <w:rFonts w:ascii="Times New Roman" w:hAnsi="Times New Roman"/>
                <w:sz w:val="24"/>
                <w:szCs w:val="24"/>
              </w:rPr>
              <w:t>Атанасян</w:t>
            </w:r>
            <w:proofErr w:type="spellEnd"/>
            <w:r w:rsidRPr="00E32D7B">
              <w:rPr>
                <w:rFonts w:ascii="Times New Roman" w:hAnsi="Times New Roman"/>
                <w:sz w:val="24"/>
                <w:szCs w:val="24"/>
              </w:rPr>
              <w:t xml:space="preserve"> Л.С., </w:t>
            </w:r>
            <w:r w:rsidRPr="00E32D7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составитель </w:t>
            </w:r>
            <w:r w:rsidRPr="00E32D7B">
              <w:rPr>
                <w:rFonts w:ascii="Times New Roman" w:hAnsi="Times New Roman"/>
                <w:sz w:val="24"/>
                <w:szCs w:val="24"/>
              </w:rPr>
              <w:t xml:space="preserve">Т.А. </w:t>
            </w:r>
            <w:proofErr w:type="spellStart"/>
            <w:r w:rsidRPr="00E32D7B">
              <w:rPr>
                <w:rFonts w:ascii="Times New Roman" w:hAnsi="Times New Roman"/>
                <w:sz w:val="24"/>
                <w:szCs w:val="24"/>
              </w:rPr>
              <w:t>Бурмистрова</w:t>
            </w:r>
            <w:proofErr w:type="spellEnd"/>
            <w:r w:rsidRPr="00E32D7B">
              <w:rPr>
                <w:rFonts w:ascii="Times New Roman" w:hAnsi="Times New Roman"/>
                <w:sz w:val="24"/>
                <w:szCs w:val="24"/>
              </w:rPr>
              <w:t>).</w:t>
            </w:r>
            <w:proofErr w:type="gramEnd"/>
          </w:p>
          <w:p w:rsidR="006332AE" w:rsidRPr="006332AE" w:rsidRDefault="006332AE" w:rsidP="00DB3E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Федеральному базисному учебному плану для образовательных учреждений Российской Федерации для обязательного изучения математики на этапе основного общего образования отводится  не менее 280 часов из расчета 4 часа в неделю. Согласно  учебному </w:t>
            </w:r>
            <w:r w:rsidR="005C17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плану </w:t>
            </w:r>
            <w:proofErr w:type="spellStart"/>
            <w:r w:rsidR="005C17B4">
              <w:rPr>
                <w:rFonts w:ascii="Times New Roman" w:eastAsia="Calibri" w:hAnsi="Times New Roman" w:cs="Times New Roman"/>
                <w:sz w:val="24"/>
                <w:szCs w:val="24"/>
              </w:rPr>
              <w:t>Прокуткинской</w:t>
            </w:r>
            <w:proofErr w:type="spellEnd"/>
            <w:r w:rsidR="005C1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СОШ на 2016-2017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 на изучение геометрии  в 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-11 классах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отводится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часа в неделю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332AE" w:rsidRPr="006332AE" w:rsidRDefault="006332AE" w:rsidP="00DB3E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332AE" w:rsidRPr="006332AE" w:rsidTr="006332AE">
        <w:tc>
          <w:tcPr>
            <w:tcW w:w="1526" w:type="dxa"/>
          </w:tcPr>
          <w:p w:rsidR="006332AE" w:rsidRDefault="006332AE" w:rsidP="00DB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332AE" w:rsidRPr="006332AE" w:rsidRDefault="006332AE" w:rsidP="00DB3E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Изучение математики в старшей школе на базовом уров</w:t>
            </w: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не направлено на достижение следующих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332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целей: </w:t>
            </w:r>
          </w:p>
          <w:p w:rsidR="006332AE" w:rsidRPr="006332AE" w:rsidRDefault="006332AE" w:rsidP="00DB3EC4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формирование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математике как уни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версальном языке науки, средстве моделирования явле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 и процессов, об идеях и методах математики;</w:t>
            </w:r>
          </w:p>
          <w:p w:rsidR="006332AE" w:rsidRPr="006332AE" w:rsidRDefault="006332AE" w:rsidP="00DB3EC4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развитие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логического мышления, пространственного воображения, алгоритмической культуры, критичности мышления на уровне, необходимом для обучения в выс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шей школе по соответствующей специальности, в буду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щей профессиональной деятельности;</w:t>
            </w:r>
          </w:p>
          <w:p w:rsidR="006332AE" w:rsidRPr="006332AE" w:rsidRDefault="006332AE" w:rsidP="00DB3EC4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овладение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математическими знаниями и умениями, необходимыми в повседневной жизни, для изучения школьных </w:t>
            </w:r>
            <w:proofErr w:type="gramStart"/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естественно-научных</w:t>
            </w:r>
            <w:proofErr w:type="gramEnd"/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дисциплин на базовом уровне, для получения образования в областях, не тре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бующих углубленной математической подготовки;</w:t>
            </w:r>
          </w:p>
          <w:p w:rsidR="006332AE" w:rsidRPr="006332AE" w:rsidRDefault="006332AE" w:rsidP="00DB3EC4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2A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воспитание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средствами математики культуры лично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сти, отношения к математике как к части общечелове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ческой культуры через знакомство с историей развития математики, эволюцией математических идей; понима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 значимости математики для общественного про</w:t>
            </w:r>
            <w:r w:rsidRPr="006332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гресса.</w:t>
            </w:r>
          </w:p>
          <w:p w:rsidR="006332AE" w:rsidRPr="006332AE" w:rsidRDefault="006332AE" w:rsidP="00DB3E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15207" w:rsidRDefault="00C15207" w:rsidP="00DB3EC4"/>
    <w:sectPr w:rsidR="00C15207" w:rsidSect="00B2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18C"/>
    <w:multiLevelType w:val="multilevel"/>
    <w:tmpl w:val="7D96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E94A4F"/>
    <w:multiLevelType w:val="hybridMultilevel"/>
    <w:tmpl w:val="C0782D9A"/>
    <w:lvl w:ilvl="0" w:tplc="CE40F67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8E6002"/>
    <w:multiLevelType w:val="hybridMultilevel"/>
    <w:tmpl w:val="FF588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FE1DAB"/>
    <w:multiLevelType w:val="hybridMultilevel"/>
    <w:tmpl w:val="B4EE9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7A1"/>
    <w:rsid w:val="002920F6"/>
    <w:rsid w:val="005C17B4"/>
    <w:rsid w:val="006332AE"/>
    <w:rsid w:val="00B242EE"/>
    <w:rsid w:val="00C15207"/>
    <w:rsid w:val="00D577A1"/>
    <w:rsid w:val="00DB3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1790</Words>
  <Characters>10205</Characters>
  <Application>Microsoft Office Word</Application>
  <DocSecurity>0</DocSecurity>
  <Lines>85</Lines>
  <Paragraphs>23</Paragraphs>
  <ScaleCrop>false</ScaleCrop>
  <Company/>
  <LinksUpToDate>false</LinksUpToDate>
  <CharactersWithSpaces>11972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5</cp:revision>
  <dcterms:created xsi:type="dcterms:W3CDTF">2016-04-03T18:25:00Z</dcterms:created>
  <dcterms:modified xsi:type="dcterms:W3CDTF">2016-10-15T12:48:00Z</dcterms:modified>
</cp:coreProperties>
</file>